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5" w:rsidRDefault="00E47045" w:rsidP="00573CE5">
      <w:pPr>
        <w:jc w:val="center"/>
        <w:rPr>
          <w:b/>
          <w:sz w:val="32"/>
        </w:rPr>
      </w:pPr>
    </w:p>
    <w:p w:rsidR="00573CE5" w:rsidRDefault="00FB5607" w:rsidP="00573CE5">
      <w:pPr>
        <w:jc w:val="center"/>
        <w:rPr>
          <w:b/>
          <w:sz w:val="32"/>
        </w:rPr>
      </w:pPr>
      <w:r>
        <w:rPr>
          <w:b/>
          <w:sz w:val="32"/>
        </w:rPr>
        <w:t>Система м</w:t>
      </w:r>
      <w:r w:rsidR="00573CE5" w:rsidRPr="00231B11">
        <w:rPr>
          <w:b/>
          <w:sz w:val="32"/>
        </w:rPr>
        <w:t>ониторинг</w:t>
      </w:r>
      <w:r>
        <w:rPr>
          <w:b/>
          <w:sz w:val="32"/>
        </w:rPr>
        <w:t>а</w:t>
      </w:r>
      <w:r w:rsidR="00573CE5" w:rsidRPr="00231B11">
        <w:rPr>
          <w:b/>
          <w:sz w:val="32"/>
        </w:rPr>
        <w:t xml:space="preserve"> профессио</w:t>
      </w:r>
      <w:r w:rsidR="008C3C12">
        <w:rPr>
          <w:b/>
          <w:sz w:val="32"/>
        </w:rPr>
        <w:t>нального развития педагогов в М</w:t>
      </w:r>
      <w:r w:rsidR="00573CE5" w:rsidRPr="00231B11">
        <w:rPr>
          <w:b/>
          <w:sz w:val="32"/>
        </w:rPr>
        <w:t xml:space="preserve">ДОУ </w:t>
      </w:r>
      <w:bookmarkStart w:id="0" w:name="_GoBack"/>
      <w:bookmarkEnd w:id="0"/>
      <w:r w:rsidR="008C3C12">
        <w:rPr>
          <w:b/>
          <w:sz w:val="32"/>
        </w:rPr>
        <w:t>«Детский сад № 5 СЕРПАНТИН</w:t>
      </w:r>
      <w:r w:rsidR="00231B11">
        <w:rPr>
          <w:b/>
          <w:sz w:val="32"/>
        </w:rPr>
        <w:t>»</w:t>
      </w:r>
    </w:p>
    <w:p w:rsidR="00E47045" w:rsidRPr="00231B11" w:rsidRDefault="00E47045" w:rsidP="00573CE5">
      <w:pPr>
        <w:jc w:val="center"/>
        <w:rPr>
          <w:b/>
          <w:sz w:val="32"/>
        </w:rPr>
      </w:pPr>
    </w:p>
    <w:p w:rsidR="00573CE5" w:rsidRDefault="00573CE5" w:rsidP="00573CE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611"/>
        <w:gridCol w:w="2977"/>
        <w:gridCol w:w="2267"/>
        <w:gridCol w:w="2834"/>
        <w:gridCol w:w="2774"/>
      </w:tblGrid>
      <w:tr w:rsidR="00231B11" w:rsidRPr="00FB5607" w:rsidTr="00231B11">
        <w:tc>
          <w:tcPr>
            <w:tcW w:w="144" w:type="pct"/>
          </w:tcPr>
          <w:p w:rsidR="00573CE5" w:rsidRPr="00E47045" w:rsidRDefault="00573CE5" w:rsidP="0076731C">
            <w:pPr>
              <w:jc w:val="center"/>
              <w:rPr>
                <w:b/>
                <w:sz w:val="22"/>
                <w:szCs w:val="22"/>
              </w:rPr>
            </w:pPr>
            <w:r w:rsidRPr="00E4704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48" w:type="pct"/>
          </w:tcPr>
          <w:p w:rsidR="00573CE5" w:rsidRPr="00E47045" w:rsidRDefault="00573CE5" w:rsidP="0076731C">
            <w:pPr>
              <w:jc w:val="center"/>
              <w:rPr>
                <w:b/>
                <w:sz w:val="22"/>
                <w:szCs w:val="22"/>
              </w:rPr>
            </w:pPr>
            <w:r w:rsidRPr="00E47045">
              <w:rPr>
                <w:b/>
                <w:sz w:val="22"/>
                <w:szCs w:val="22"/>
              </w:rPr>
              <w:t xml:space="preserve">Показатели успешности </w:t>
            </w:r>
          </w:p>
        </w:tc>
        <w:tc>
          <w:tcPr>
            <w:tcW w:w="935" w:type="pct"/>
          </w:tcPr>
          <w:p w:rsidR="00573CE5" w:rsidRPr="00E47045" w:rsidRDefault="00573CE5" w:rsidP="0076731C">
            <w:pPr>
              <w:jc w:val="center"/>
              <w:rPr>
                <w:b/>
                <w:sz w:val="22"/>
                <w:szCs w:val="22"/>
              </w:rPr>
            </w:pPr>
            <w:r w:rsidRPr="00E47045">
              <w:rPr>
                <w:b/>
                <w:sz w:val="22"/>
                <w:szCs w:val="22"/>
              </w:rPr>
              <w:t xml:space="preserve">Предмет мониторинга </w:t>
            </w:r>
          </w:p>
        </w:tc>
        <w:tc>
          <w:tcPr>
            <w:tcW w:w="712" w:type="pct"/>
          </w:tcPr>
          <w:p w:rsidR="00573CE5" w:rsidRPr="00E47045" w:rsidRDefault="00573CE5" w:rsidP="0076731C">
            <w:pPr>
              <w:jc w:val="center"/>
              <w:rPr>
                <w:b/>
                <w:sz w:val="22"/>
                <w:szCs w:val="22"/>
              </w:rPr>
            </w:pPr>
            <w:r w:rsidRPr="00E47045">
              <w:rPr>
                <w:b/>
                <w:sz w:val="22"/>
                <w:szCs w:val="22"/>
              </w:rPr>
              <w:t xml:space="preserve">Процедуры мониторинга </w:t>
            </w:r>
          </w:p>
        </w:tc>
        <w:tc>
          <w:tcPr>
            <w:tcW w:w="890" w:type="pct"/>
          </w:tcPr>
          <w:p w:rsidR="00573CE5" w:rsidRPr="00E47045" w:rsidRDefault="00573CE5" w:rsidP="0076731C">
            <w:pPr>
              <w:jc w:val="center"/>
              <w:rPr>
                <w:b/>
                <w:sz w:val="22"/>
                <w:szCs w:val="22"/>
              </w:rPr>
            </w:pPr>
            <w:r w:rsidRPr="00E47045">
              <w:rPr>
                <w:b/>
                <w:sz w:val="22"/>
                <w:szCs w:val="22"/>
              </w:rPr>
              <w:t xml:space="preserve">Периодичность сбора информации </w:t>
            </w:r>
          </w:p>
        </w:tc>
        <w:tc>
          <w:tcPr>
            <w:tcW w:w="871" w:type="pct"/>
          </w:tcPr>
          <w:p w:rsidR="00573CE5" w:rsidRPr="00E47045" w:rsidRDefault="00573CE5" w:rsidP="0076731C">
            <w:pPr>
              <w:jc w:val="center"/>
              <w:rPr>
                <w:b/>
                <w:sz w:val="22"/>
                <w:szCs w:val="22"/>
              </w:rPr>
            </w:pPr>
            <w:r w:rsidRPr="00E47045">
              <w:rPr>
                <w:b/>
                <w:sz w:val="22"/>
                <w:szCs w:val="22"/>
              </w:rPr>
              <w:t xml:space="preserve">Выход </w:t>
            </w:r>
          </w:p>
        </w:tc>
      </w:tr>
      <w:tr w:rsidR="00231B11" w:rsidRPr="00FB5607" w:rsidTr="00231B11">
        <w:tc>
          <w:tcPr>
            <w:tcW w:w="144" w:type="pct"/>
          </w:tcPr>
          <w:p w:rsidR="00573CE5" w:rsidRPr="00E47045" w:rsidRDefault="00573CE5" w:rsidP="0076731C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1</w:t>
            </w:r>
          </w:p>
        </w:tc>
        <w:tc>
          <w:tcPr>
            <w:tcW w:w="1448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Процентный уровень повышения квалификационной категории педагогических и руководящих работников по всем квалификационным категориям</w:t>
            </w:r>
          </w:p>
        </w:tc>
        <w:tc>
          <w:tcPr>
            <w:tcW w:w="935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712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результатов аттестации</w:t>
            </w:r>
          </w:p>
        </w:tc>
        <w:tc>
          <w:tcPr>
            <w:tcW w:w="890" w:type="pct"/>
          </w:tcPr>
          <w:p w:rsidR="00573CE5" w:rsidRPr="00E47045" w:rsidRDefault="008C3C12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1 раз в год (март</w:t>
            </w:r>
            <w:r w:rsidR="00573CE5" w:rsidRPr="00E47045">
              <w:rPr>
                <w:sz w:val="22"/>
                <w:szCs w:val="22"/>
              </w:rPr>
              <w:t>)</w:t>
            </w:r>
          </w:p>
        </w:tc>
        <w:tc>
          <w:tcPr>
            <w:tcW w:w="871" w:type="pct"/>
          </w:tcPr>
          <w:p w:rsidR="00573CE5" w:rsidRPr="00E47045" w:rsidRDefault="00231B11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работы за учебный год</w:t>
            </w:r>
            <w:r w:rsidR="008C3C12" w:rsidRPr="00E47045">
              <w:rPr>
                <w:sz w:val="22"/>
                <w:szCs w:val="22"/>
              </w:rPr>
              <w:t xml:space="preserve">, </w:t>
            </w:r>
            <w:r w:rsidRPr="00E47045">
              <w:rPr>
                <w:sz w:val="22"/>
                <w:szCs w:val="22"/>
              </w:rPr>
              <w:t xml:space="preserve"> план-график аттестации</w:t>
            </w:r>
          </w:p>
        </w:tc>
      </w:tr>
      <w:tr w:rsidR="00231B11" w:rsidRPr="00FB5607" w:rsidTr="00231B11">
        <w:tc>
          <w:tcPr>
            <w:tcW w:w="144" w:type="pct"/>
          </w:tcPr>
          <w:p w:rsidR="00573CE5" w:rsidRPr="00E47045" w:rsidRDefault="00573CE5" w:rsidP="0076731C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2</w:t>
            </w:r>
          </w:p>
        </w:tc>
        <w:tc>
          <w:tcPr>
            <w:tcW w:w="1448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численности педагогов, прошедших курсы повышения квалификации и профессиональную переподготовку</w:t>
            </w:r>
          </w:p>
        </w:tc>
        <w:tc>
          <w:tcPr>
            <w:tcW w:w="935" w:type="pct"/>
          </w:tcPr>
          <w:p w:rsidR="00573CE5" w:rsidRPr="00E47045" w:rsidRDefault="00573CE5" w:rsidP="0076731C">
            <w:pPr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Повышение квалификации (свидетельство, сертификат)</w:t>
            </w:r>
          </w:p>
        </w:tc>
        <w:tc>
          <w:tcPr>
            <w:tcW w:w="712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количественных данных</w:t>
            </w:r>
          </w:p>
        </w:tc>
        <w:tc>
          <w:tcPr>
            <w:tcW w:w="890" w:type="pct"/>
          </w:tcPr>
          <w:p w:rsidR="00573CE5" w:rsidRPr="00E47045" w:rsidRDefault="00231B11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 xml:space="preserve">1 раза в </w:t>
            </w:r>
            <w:r w:rsidR="008C3C12" w:rsidRPr="00E47045">
              <w:rPr>
                <w:sz w:val="22"/>
                <w:szCs w:val="22"/>
              </w:rPr>
              <w:t>год (март</w:t>
            </w:r>
            <w:r w:rsidR="00573CE5" w:rsidRPr="00E47045">
              <w:rPr>
                <w:sz w:val="22"/>
                <w:szCs w:val="22"/>
              </w:rPr>
              <w:t>)</w:t>
            </w:r>
          </w:p>
        </w:tc>
        <w:tc>
          <w:tcPr>
            <w:tcW w:w="871" w:type="pct"/>
          </w:tcPr>
          <w:p w:rsidR="00573CE5" w:rsidRPr="00E47045" w:rsidRDefault="00231B11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ра</w:t>
            </w:r>
            <w:r w:rsidR="008C3C12" w:rsidRPr="00E47045">
              <w:rPr>
                <w:sz w:val="22"/>
                <w:szCs w:val="22"/>
              </w:rPr>
              <w:t xml:space="preserve">боты за учебный год,  </w:t>
            </w:r>
            <w:r w:rsidRPr="00E47045">
              <w:rPr>
                <w:sz w:val="22"/>
                <w:szCs w:val="22"/>
              </w:rPr>
              <w:t>план-график курсовой подготовки</w:t>
            </w:r>
          </w:p>
        </w:tc>
      </w:tr>
      <w:tr w:rsidR="00231B11" w:rsidRPr="00FB5607" w:rsidTr="00231B11">
        <w:tc>
          <w:tcPr>
            <w:tcW w:w="144" w:type="pct"/>
          </w:tcPr>
          <w:p w:rsidR="00573CE5" w:rsidRPr="00E47045" w:rsidRDefault="00573CE5" w:rsidP="0076731C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3</w:t>
            </w:r>
          </w:p>
        </w:tc>
        <w:tc>
          <w:tcPr>
            <w:tcW w:w="1448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численности педагогов, владеющих ПК</w:t>
            </w:r>
          </w:p>
        </w:tc>
        <w:tc>
          <w:tcPr>
            <w:tcW w:w="935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Прохождение курсов ИКТ (свидетельство, сертификат)</w:t>
            </w:r>
          </w:p>
        </w:tc>
        <w:tc>
          <w:tcPr>
            <w:tcW w:w="712" w:type="pct"/>
          </w:tcPr>
          <w:p w:rsidR="00573CE5" w:rsidRPr="00E47045" w:rsidRDefault="00FD4E37" w:rsidP="008C3C12">
            <w:pPr>
              <w:jc w:val="center"/>
              <w:rPr>
                <w:color w:val="FF0000"/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количественных данных</w:t>
            </w:r>
          </w:p>
        </w:tc>
        <w:tc>
          <w:tcPr>
            <w:tcW w:w="890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 xml:space="preserve">1 раза в </w:t>
            </w:r>
            <w:r w:rsidR="008C3C12" w:rsidRPr="00E47045">
              <w:rPr>
                <w:sz w:val="22"/>
                <w:szCs w:val="22"/>
              </w:rPr>
              <w:t>год (март</w:t>
            </w:r>
            <w:r w:rsidRPr="00E47045">
              <w:rPr>
                <w:sz w:val="22"/>
                <w:szCs w:val="22"/>
              </w:rPr>
              <w:t>)</w:t>
            </w:r>
          </w:p>
        </w:tc>
        <w:tc>
          <w:tcPr>
            <w:tcW w:w="871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</w:t>
            </w:r>
            <w:r w:rsidR="008C3C12" w:rsidRPr="00E47045">
              <w:rPr>
                <w:sz w:val="22"/>
                <w:szCs w:val="22"/>
              </w:rPr>
              <w:t>аботы за учебный год</w:t>
            </w:r>
          </w:p>
        </w:tc>
      </w:tr>
      <w:tr w:rsidR="00FD4E37" w:rsidRPr="00FB5607" w:rsidTr="00231B11">
        <w:tc>
          <w:tcPr>
            <w:tcW w:w="144" w:type="pct"/>
          </w:tcPr>
          <w:p w:rsidR="00FD4E37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4</w:t>
            </w:r>
          </w:p>
        </w:tc>
        <w:tc>
          <w:tcPr>
            <w:tcW w:w="1448" w:type="pct"/>
          </w:tcPr>
          <w:p w:rsidR="00FD4E37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численности педагогов с высшим профессиональным образованием</w:t>
            </w:r>
          </w:p>
        </w:tc>
        <w:tc>
          <w:tcPr>
            <w:tcW w:w="935" w:type="pct"/>
          </w:tcPr>
          <w:p w:rsidR="00FD4E37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Наличие документа об образовании</w:t>
            </w:r>
          </w:p>
        </w:tc>
        <w:tc>
          <w:tcPr>
            <w:tcW w:w="712" w:type="pct"/>
          </w:tcPr>
          <w:p w:rsidR="00FD4E37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количественных данных</w:t>
            </w:r>
          </w:p>
        </w:tc>
        <w:tc>
          <w:tcPr>
            <w:tcW w:w="890" w:type="pct"/>
          </w:tcPr>
          <w:p w:rsidR="00FD4E37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 xml:space="preserve">1 раза в </w:t>
            </w:r>
            <w:r w:rsidR="00FB5607" w:rsidRPr="00E47045">
              <w:rPr>
                <w:sz w:val="22"/>
                <w:szCs w:val="22"/>
              </w:rPr>
              <w:t xml:space="preserve">год </w:t>
            </w:r>
            <w:r w:rsidR="008C3C12" w:rsidRPr="00E47045">
              <w:rPr>
                <w:sz w:val="22"/>
                <w:szCs w:val="22"/>
              </w:rPr>
              <w:t>(апрель</w:t>
            </w:r>
            <w:r w:rsidRPr="00E47045">
              <w:rPr>
                <w:sz w:val="22"/>
                <w:szCs w:val="22"/>
              </w:rPr>
              <w:t>)</w:t>
            </w:r>
          </w:p>
        </w:tc>
        <w:tc>
          <w:tcPr>
            <w:tcW w:w="871" w:type="pct"/>
          </w:tcPr>
          <w:p w:rsidR="00FD4E37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</w:t>
            </w:r>
            <w:r w:rsidR="008C3C12" w:rsidRPr="00E47045">
              <w:rPr>
                <w:sz w:val="22"/>
                <w:szCs w:val="22"/>
              </w:rPr>
              <w:t>аботы за учебный год</w:t>
            </w:r>
          </w:p>
        </w:tc>
      </w:tr>
      <w:tr w:rsidR="00231B11" w:rsidRPr="00FB5607" w:rsidTr="00231B11">
        <w:tc>
          <w:tcPr>
            <w:tcW w:w="144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5</w:t>
            </w:r>
          </w:p>
        </w:tc>
        <w:tc>
          <w:tcPr>
            <w:tcW w:w="1448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численности педагогов, принимающих участие в муниципальных, региональных, федер</w:t>
            </w:r>
            <w:r w:rsidR="00FD4E37" w:rsidRPr="00E47045">
              <w:rPr>
                <w:sz w:val="22"/>
                <w:szCs w:val="22"/>
              </w:rPr>
              <w:t>альных педагогических конкурсах</w:t>
            </w:r>
          </w:p>
        </w:tc>
        <w:tc>
          <w:tcPr>
            <w:tcW w:w="935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Конкурсы педагогического мастерства</w:t>
            </w:r>
            <w:r w:rsidR="00FD4E37" w:rsidRPr="00E47045">
              <w:rPr>
                <w:sz w:val="22"/>
                <w:szCs w:val="22"/>
              </w:rPr>
              <w:t xml:space="preserve"> (документы, подтверждающие участие)</w:t>
            </w:r>
          </w:p>
        </w:tc>
        <w:tc>
          <w:tcPr>
            <w:tcW w:w="712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данных по</w:t>
            </w:r>
            <w:r w:rsidR="00573CE5" w:rsidRPr="00E47045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890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1 раза в год (май)</w:t>
            </w:r>
          </w:p>
        </w:tc>
        <w:tc>
          <w:tcPr>
            <w:tcW w:w="871" w:type="pct"/>
          </w:tcPr>
          <w:p w:rsidR="00573CE5" w:rsidRPr="00E47045" w:rsidRDefault="00FD4E3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работы за учебный год, таблица результатов</w:t>
            </w:r>
          </w:p>
        </w:tc>
      </w:tr>
      <w:tr w:rsidR="00FB5607" w:rsidRPr="00FB5607" w:rsidTr="00231B11">
        <w:tc>
          <w:tcPr>
            <w:tcW w:w="144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6</w:t>
            </w:r>
          </w:p>
        </w:tc>
        <w:tc>
          <w:tcPr>
            <w:tcW w:w="1448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численности педагогов, принимающих участие в муниципальных, региональных, федеральных педагогических форумах, конференциях, семинарах, чтениях и пр.</w:t>
            </w:r>
          </w:p>
        </w:tc>
        <w:tc>
          <w:tcPr>
            <w:tcW w:w="935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proofErr w:type="gramStart"/>
            <w:r w:rsidRPr="00E47045">
              <w:rPr>
                <w:sz w:val="22"/>
                <w:szCs w:val="22"/>
              </w:rPr>
              <w:t>Педагогические форумы, конференции, семинары, чтения и т.п. (документы, подтверждающие участие)</w:t>
            </w:r>
            <w:proofErr w:type="gramEnd"/>
          </w:p>
        </w:tc>
        <w:tc>
          <w:tcPr>
            <w:tcW w:w="712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данных по ДОУ</w:t>
            </w:r>
          </w:p>
        </w:tc>
        <w:tc>
          <w:tcPr>
            <w:tcW w:w="890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1 раза в год (май)</w:t>
            </w:r>
          </w:p>
        </w:tc>
        <w:tc>
          <w:tcPr>
            <w:tcW w:w="871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работы за учебный год, таблица результатов</w:t>
            </w:r>
          </w:p>
        </w:tc>
      </w:tr>
      <w:tr w:rsidR="00FB5607" w:rsidRPr="00FB5607" w:rsidTr="00231B11">
        <w:tc>
          <w:tcPr>
            <w:tcW w:w="144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7</w:t>
            </w:r>
          </w:p>
        </w:tc>
        <w:tc>
          <w:tcPr>
            <w:tcW w:w="1448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количества публика</w:t>
            </w:r>
            <w:r w:rsidR="008C3C12" w:rsidRPr="00E47045">
              <w:rPr>
                <w:sz w:val="22"/>
                <w:szCs w:val="22"/>
              </w:rPr>
              <w:t>ций педагогов и руководителей М</w:t>
            </w:r>
            <w:r w:rsidRPr="00E47045">
              <w:rPr>
                <w:sz w:val="22"/>
                <w:szCs w:val="22"/>
              </w:rPr>
              <w:t>ДОУ</w:t>
            </w:r>
          </w:p>
        </w:tc>
        <w:tc>
          <w:tcPr>
            <w:tcW w:w="935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Публикации</w:t>
            </w:r>
          </w:p>
        </w:tc>
        <w:tc>
          <w:tcPr>
            <w:tcW w:w="712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данных по ДОУ</w:t>
            </w:r>
          </w:p>
        </w:tc>
        <w:tc>
          <w:tcPr>
            <w:tcW w:w="890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1 раза в год (май)</w:t>
            </w:r>
          </w:p>
        </w:tc>
        <w:tc>
          <w:tcPr>
            <w:tcW w:w="871" w:type="pct"/>
          </w:tcPr>
          <w:p w:rsidR="00FB5607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работы за учебный год, таблица результатов</w:t>
            </w:r>
          </w:p>
        </w:tc>
      </w:tr>
      <w:tr w:rsidR="00231B11" w:rsidRPr="00FB5607" w:rsidTr="00231B11">
        <w:tc>
          <w:tcPr>
            <w:tcW w:w="144" w:type="pct"/>
          </w:tcPr>
          <w:p w:rsidR="00573CE5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8</w:t>
            </w:r>
          </w:p>
        </w:tc>
        <w:tc>
          <w:tcPr>
            <w:tcW w:w="1448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Рост к</w:t>
            </w:r>
            <w:r w:rsidR="00FB5607" w:rsidRPr="00E47045">
              <w:rPr>
                <w:sz w:val="22"/>
                <w:szCs w:val="22"/>
              </w:rPr>
              <w:t>оличества обобщенных</w:t>
            </w:r>
            <w:r w:rsidRPr="00E47045">
              <w:rPr>
                <w:sz w:val="22"/>
                <w:szCs w:val="22"/>
              </w:rPr>
              <w:t xml:space="preserve"> педагогических опытов</w:t>
            </w:r>
          </w:p>
        </w:tc>
        <w:tc>
          <w:tcPr>
            <w:tcW w:w="935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Актуальные педагогические опыты</w:t>
            </w:r>
          </w:p>
        </w:tc>
        <w:tc>
          <w:tcPr>
            <w:tcW w:w="712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Анализ банка данных ППО</w:t>
            </w:r>
          </w:p>
        </w:tc>
        <w:tc>
          <w:tcPr>
            <w:tcW w:w="890" w:type="pct"/>
          </w:tcPr>
          <w:p w:rsidR="00573CE5" w:rsidRPr="00E47045" w:rsidRDefault="00573CE5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1 раз в год (май)</w:t>
            </w:r>
          </w:p>
        </w:tc>
        <w:tc>
          <w:tcPr>
            <w:tcW w:w="871" w:type="pct"/>
          </w:tcPr>
          <w:p w:rsidR="00573CE5" w:rsidRPr="00E47045" w:rsidRDefault="00FB5607" w:rsidP="008C3C12">
            <w:pPr>
              <w:jc w:val="center"/>
              <w:rPr>
                <w:sz w:val="22"/>
                <w:szCs w:val="22"/>
              </w:rPr>
            </w:pPr>
            <w:r w:rsidRPr="00E47045">
              <w:rPr>
                <w:sz w:val="22"/>
                <w:szCs w:val="22"/>
              </w:rPr>
              <w:t>Аналитическая справка об итогах работы за учебный год, таблица результатов</w:t>
            </w:r>
          </w:p>
        </w:tc>
      </w:tr>
    </w:tbl>
    <w:p w:rsidR="00573CE5" w:rsidRDefault="00573CE5" w:rsidP="00573CE5"/>
    <w:p w:rsidR="007F4130" w:rsidRDefault="007F4130"/>
    <w:sectPr w:rsidR="007F4130" w:rsidSect="00231B11">
      <w:pgSz w:w="16840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CE5"/>
    <w:rsid w:val="00231B11"/>
    <w:rsid w:val="00573CE5"/>
    <w:rsid w:val="00626420"/>
    <w:rsid w:val="006C18DD"/>
    <w:rsid w:val="007F4130"/>
    <w:rsid w:val="008C3C12"/>
    <w:rsid w:val="009B24DB"/>
    <w:rsid w:val="00E47045"/>
    <w:rsid w:val="00FB5607"/>
    <w:rsid w:val="00FD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</cp:revision>
  <cp:lastPrinted>2016-10-27T07:03:00Z</cp:lastPrinted>
  <dcterms:created xsi:type="dcterms:W3CDTF">2014-04-07T09:21:00Z</dcterms:created>
  <dcterms:modified xsi:type="dcterms:W3CDTF">2016-10-27T07:05:00Z</dcterms:modified>
</cp:coreProperties>
</file>