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1394"/>
        <w:gridCol w:w="1412"/>
        <w:gridCol w:w="1413"/>
        <w:gridCol w:w="1412"/>
        <w:gridCol w:w="1425"/>
      </w:tblGrid>
      <w:tr w:rsidR="001D290B" w:rsidTr="001D290B">
        <w:tc>
          <w:tcPr>
            <w:tcW w:w="9345" w:type="dxa"/>
            <w:gridSpan w:val="6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0B">
              <w:rPr>
                <w:rFonts w:ascii="Times New Roman" w:hAnsi="Times New Roman" w:cs="Times New Roman"/>
                <w:sz w:val="28"/>
                <w:szCs w:val="28"/>
              </w:rPr>
              <w:t>Таблица параметров воды по данным ГП ЯО «Водоканал Южный» на 10.04.2018</w:t>
            </w:r>
          </w:p>
        </w:tc>
      </w:tr>
      <w:tr w:rsidR="001D290B" w:rsidTr="00CD6336"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  <w:r w:rsidRPr="001D290B">
              <w:rPr>
                <w:rFonts w:ascii="Times New Roman" w:hAnsi="Times New Roman" w:cs="Times New Roman"/>
              </w:rPr>
              <w:t>характеристика/время</w:t>
            </w:r>
          </w:p>
        </w:tc>
        <w:tc>
          <w:tcPr>
            <w:tcW w:w="1558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  <w:r w:rsidRPr="001D290B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  <w:r w:rsidRPr="001D290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8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  <w:r w:rsidRPr="001D290B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  <w:r w:rsidRPr="001D290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558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  <w:r w:rsidRPr="001D290B">
              <w:rPr>
                <w:rFonts w:ascii="Times New Roman" w:hAnsi="Times New Roman" w:cs="Times New Roman"/>
              </w:rPr>
              <w:t>норма</w:t>
            </w:r>
          </w:p>
          <w:p w:rsidR="001D290B" w:rsidRDefault="001D290B"/>
        </w:tc>
      </w:tr>
      <w:tr w:rsidR="001D290B" w:rsidTr="00CD6336"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558" w:type="dxa"/>
          </w:tcPr>
          <w:p w:rsidR="001D290B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D290B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</w:tr>
      <w:tr w:rsidR="001D290B" w:rsidTr="00CD6336">
        <w:tc>
          <w:tcPr>
            <w:tcW w:w="1557" w:type="dxa"/>
          </w:tcPr>
          <w:p w:rsid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1D290B">
              <w:rPr>
                <w:rFonts w:ascii="Times New Roman" w:hAnsi="Times New Roman" w:cs="Times New Roman"/>
              </w:rPr>
              <w:t>ветн</w:t>
            </w:r>
            <w:r>
              <w:rPr>
                <w:rFonts w:ascii="Times New Roman" w:hAnsi="Times New Roman" w:cs="Times New Roman"/>
              </w:rPr>
              <w:t>о</w:t>
            </w:r>
            <w:r w:rsidR="001D290B">
              <w:rPr>
                <w:rFonts w:ascii="Times New Roman" w:hAnsi="Times New Roman" w:cs="Times New Roman"/>
              </w:rPr>
              <w:t xml:space="preserve">сть </w:t>
            </w:r>
          </w:p>
        </w:tc>
        <w:tc>
          <w:tcPr>
            <w:tcW w:w="1558" w:type="dxa"/>
          </w:tcPr>
          <w:p w:rsidR="001D290B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D290B" w:rsidRPr="001D290B" w:rsidRDefault="001D290B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D290B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3578" w:rsidTr="00CD6336">
        <w:tc>
          <w:tcPr>
            <w:tcW w:w="1557" w:type="dxa"/>
          </w:tcPr>
          <w:p w:rsidR="00573578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558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557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73578" w:rsidTr="00CD6336">
        <w:tc>
          <w:tcPr>
            <w:tcW w:w="1557" w:type="dxa"/>
          </w:tcPr>
          <w:p w:rsidR="00573578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558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557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578" w:rsidRPr="001D290B" w:rsidRDefault="00573578" w:rsidP="001D2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</w:tbl>
    <w:p w:rsidR="00206F56" w:rsidRDefault="00206F56">
      <w:bookmarkStart w:id="0" w:name="_GoBack"/>
      <w:bookmarkEnd w:id="0"/>
    </w:p>
    <w:sectPr w:rsidR="0020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0B"/>
    <w:rsid w:val="001D290B"/>
    <w:rsid w:val="00206F56"/>
    <w:rsid w:val="005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508C"/>
  <w15:chartTrackingRefBased/>
  <w15:docId w15:val="{396A1E09-34FE-45CB-B672-180FE1EF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1</cp:revision>
  <dcterms:created xsi:type="dcterms:W3CDTF">2018-04-10T06:51:00Z</dcterms:created>
  <dcterms:modified xsi:type="dcterms:W3CDTF">2018-04-10T07:09:00Z</dcterms:modified>
</cp:coreProperties>
</file>